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D" w:rsidRDefault="0053637D" w:rsidP="0060066F">
      <w:pPr>
        <w:ind w:left="0" w:firstLine="0"/>
        <w:rPr>
          <w:sz w:val="24"/>
          <w:lang w:val="en-US"/>
        </w:rPr>
      </w:pPr>
    </w:p>
    <w:p w:rsidR="0060066F" w:rsidRPr="00291712" w:rsidRDefault="0060066F" w:rsidP="0060066F">
      <w:pPr>
        <w:ind w:left="709" w:firstLine="0"/>
        <w:rPr>
          <w:sz w:val="24"/>
        </w:rPr>
      </w:pPr>
    </w:p>
    <w:p w:rsidR="0060066F" w:rsidRPr="0060066F" w:rsidRDefault="0060066F" w:rsidP="0060066F">
      <w:pPr>
        <w:jc w:val="center"/>
        <w:rPr>
          <w:b/>
          <w:bCs/>
          <w:spacing w:val="60"/>
          <w:u w:val="single"/>
        </w:rPr>
      </w:pPr>
      <w:r w:rsidRPr="0060066F">
        <w:rPr>
          <w:b/>
          <w:bCs/>
          <w:u w:val="single"/>
        </w:rPr>
        <w:t>Карточка предприятия ООО «Автоматика Сервис»:</w:t>
      </w:r>
    </w:p>
    <w:p w:rsidR="0060066F" w:rsidRDefault="0060066F" w:rsidP="0060066F">
      <w:pPr>
        <w:jc w:val="both"/>
        <w:rPr>
          <w:b/>
          <w:bCs/>
        </w:rPr>
      </w:pPr>
    </w:p>
    <w:p w:rsidR="0060066F" w:rsidRDefault="0060066F" w:rsidP="0060066F">
      <w:pPr>
        <w:jc w:val="both"/>
        <w:rPr>
          <w:b/>
          <w:bCs/>
        </w:rPr>
      </w:pPr>
      <w:r>
        <w:rPr>
          <w:b/>
          <w:bCs/>
        </w:rPr>
        <w:t>Полное наименование предприятия:</w:t>
      </w:r>
    </w:p>
    <w:p w:rsidR="0060066F" w:rsidRDefault="0060066F" w:rsidP="0060066F">
      <w:pPr>
        <w:jc w:val="both"/>
        <w:rPr>
          <w:b/>
          <w:bCs/>
        </w:rPr>
      </w:pPr>
      <w:r>
        <w:rPr>
          <w:b/>
          <w:bCs/>
        </w:rPr>
        <w:t>Общество с ограниченной ответственностью «Автоматика Сервис»</w:t>
      </w:r>
    </w:p>
    <w:p w:rsidR="0060066F" w:rsidRDefault="0060066F" w:rsidP="0060066F">
      <w:pPr>
        <w:ind w:left="12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60066F" w:rsidRDefault="0060066F" w:rsidP="0060066F">
      <w:pPr>
        <w:ind w:left="12"/>
        <w:jc w:val="both"/>
        <w:rPr>
          <w:b/>
          <w:bCs/>
        </w:rPr>
      </w:pPr>
      <w:r>
        <w:rPr>
          <w:b/>
          <w:bCs/>
        </w:rPr>
        <w:t xml:space="preserve">        Сокращенное наименование предприятия: ООО «Автоматика Сервис»</w:t>
      </w:r>
    </w:p>
    <w:p w:rsidR="0060066F" w:rsidRDefault="0060066F" w:rsidP="0060066F">
      <w:pPr>
        <w:jc w:val="both"/>
        <w:rPr>
          <w:b/>
          <w:bCs/>
        </w:rPr>
      </w:pPr>
    </w:p>
    <w:p w:rsidR="0060066F" w:rsidRDefault="0060066F" w:rsidP="0060066F">
      <w:pPr>
        <w:ind w:left="12"/>
        <w:jc w:val="both"/>
        <w:rPr>
          <w:sz w:val="24"/>
        </w:rPr>
      </w:pPr>
      <w:r>
        <w:t xml:space="preserve">        Зарегистрировано Инспекцией Федеральной налоговой службы по Советскому району </w:t>
      </w:r>
      <w:proofErr w:type="spellStart"/>
      <w:r>
        <w:t>г.Челябинска</w:t>
      </w:r>
      <w:proofErr w:type="spellEnd"/>
      <w:r>
        <w:t xml:space="preserve"> </w:t>
      </w:r>
      <w:r>
        <w:rPr>
          <w:b/>
          <w:bCs/>
          <w:u w:val="single"/>
        </w:rPr>
        <w:t>Свидетельство о гос. регистрации серия 74 № 00530</w:t>
      </w:r>
      <w:r w:rsidR="00087D29" w:rsidRPr="00204ABB">
        <w:rPr>
          <w:b/>
          <w:bCs/>
          <w:u w:val="single"/>
        </w:rPr>
        <w:t>4352</w:t>
      </w:r>
      <w:r>
        <w:rPr>
          <w:b/>
          <w:bCs/>
          <w:u w:val="single"/>
        </w:rPr>
        <w:t xml:space="preserve"> от </w:t>
      </w:r>
      <w:r w:rsidR="00087D29" w:rsidRPr="00087D29">
        <w:rPr>
          <w:b/>
          <w:bCs/>
          <w:u w:val="single"/>
        </w:rPr>
        <w:t>1</w:t>
      </w:r>
      <w:r>
        <w:rPr>
          <w:b/>
          <w:bCs/>
          <w:u w:val="single"/>
        </w:rPr>
        <w:t>7.0</w:t>
      </w:r>
      <w:r w:rsidR="00087D29" w:rsidRPr="00087D29">
        <w:rPr>
          <w:b/>
          <w:bCs/>
          <w:u w:val="single"/>
        </w:rPr>
        <w:t>3</w:t>
      </w:r>
      <w:r>
        <w:rPr>
          <w:b/>
          <w:bCs/>
          <w:u w:val="single"/>
        </w:rPr>
        <w:t>.2010г. ОГРН</w:t>
      </w:r>
      <w:r>
        <w:rPr>
          <w:b/>
          <w:bCs/>
        </w:rPr>
        <w:t xml:space="preserve"> </w:t>
      </w:r>
      <w:r>
        <w:t xml:space="preserve">1107451003373 дата регистрации </w:t>
      </w:r>
      <w:r w:rsidR="00087D29" w:rsidRPr="00087D29">
        <w:t>17</w:t>
      </w:r>
      <w:r>
        <w:t>.0</w:t>
      </w:r>
      <w:r w:rsidR="00087D29" w:rsidRPr="00087D29">
        <w:t>3</w:t>
      </w:r>
      <w:r>
        <w:t>.2010г.</w:t>
      </w:r>
    </w:p>
    <w:p w:rsidR="0060066F" w:rsidRDefault="0060066F" w:rsidP="0060066F">
      <w:pPr>
        <w:ind w:left="0" w:firstLine="567"/>
        <w:rPr>
          <w:sz w:val="24"/>
        </w:rPr>
      </w:pPr>
    </w:p>
    <w:p w:rsidR="0060066F" w:rsidRDefault="0060066F" w:rsidP="0060066F">
      <w:pPr>
        <w:ind w:left="12"/>
        <w:jc w:val="both"/>
        <w:rPr>
          <w:b/>
          <w:bCs/>
          <w:u w:val="single"/>
        </w:rPr>
      </w:pPr>
      <w:r>
        <w:t xml:space="preserve">        </w:t>
      </w:r>
      <w:r w:rsidRPr="00A61436">
        <w:t xml:space="preserve">Организация состоит на учете в налоговом органе по месту нахождения </w:t>
      </w:r>
      <w:r w:rsidRPr="00A61436">
        <w:rPr>
          <w:b/>
          <w:bCs/>
        </w:rPr>
        <w:t xml:space="preserve">ИФНС России по </w:t>
      </w:r>
      <w:r w:rsidR="00A61436">
        <w:rPr>
          <w:b/>
          <w:bCs/>
        </w:rPr>
        <w:t>Курчатов</w:t>
      </w:r>
      <w:r w:rsidRPr="00A61436">
        <w:rPr>
          <w:b/>
          <w:bCs/>
        </w:rPr>
        <w:t xml:space="preserve">скому району г. Челябинска </w:t>
      </w:r>
      <w:r w:rsidRPr="00A61436">
        <w:rPr>
          <w:b/>
          <w:bCs/>
          <w:u w:val="single"/>
        </w:rPr>
        <w:t>Свидетельство о постановке на учет серия 74 № 00</w:t>
      </w:r>
      <w:r w:rsidR="00A61436">
        <w:rPr>
          <w:b/>
          <w:bCs/>
          <w:u w:val="single"/>
        </w:rPr>
        <w:t>6146507</w:t>
      </w:r>
      <w:r w:rsidRPr="00A61436">
        <w:rPr>
          <w:b/>
          <w:bCs/>
          <w:u w:val="single"/>
        </w:rPr>
        <w:t xml:space="preserve"> от </w:t>
      </w:r>
      <w:r w:rsidR="00A61436">
        <w:rPr>
          <w:b/>
          <w:bCs/>
          <w:u w:val="single"/>
        </w:rPr>
        <w:t>22</w:t>
      </w:r>
      <w:r w:rsidRPr="00A61436">
        <w:rPr>
          <w:b/>
          <w:bCs/>
          <w:u w:val="single"/>
        </w:rPr>
        <w:t>.</w:t>
      </w:r>
      <w:r w:rsidR="00A61436">
        <w:rPr>
          <w:b/>
          <w:bCs/>
          <w:u w:val="single"/>
        </w:rPr>
        <w:t>1</w:t>
      </w:r>
      <w:r w:rsidRPr="00A61436">
        <w:rPr>
          <w:b/>
          <w:bCs/>
          <w:u w:val="single"/>
        </w:rPr>
        <w:t>0.201</w:t>
      </w:r>
      <w:r w:rsidR="00A61436">
        <w:rPr>
          <w:b/>
          <w:bCs/>
          <w:u w:val="single"/>
        </w:rPr>
        <w:t>4</w:t>
      </w:r>
      <w:r w:rsidRPr="00A61436">
        <w:rPr>
          <w:b/>
          <w:bCs/>
          <w:u w:val="single"/>
        </w:rPr>
        <w:t>г.</w:t>
      </w:r>
    </w:p>
    <w:p w:rsidR="0060066F" w:rsidRDefault="0060066F" w:rsidP="0060066F">
      <w:pPr>
        <w:ind w:left="12"/>
        <w:jc w:val="both"/>
        <w:rPr>
          <w:b/>
          <w:bCs/>
        </w:rPr>
      </w:pPr>
    </w:p>
    <w:p w:rsidR="0060066F" w:rsidRDefault="0060066F" w:rsidP="0060066F">
      <w:pPr>
        <w:ind w:left="732"/>
        <w:jc w:val="both"/>
      </w:pPr>
      <w:r>
        <w:rPr>
          <w:b/>
          <w:bCs/>
          <w:u w:val="single"/>
        </w:rPr>
        <w:t>ИНН</w:t>
      </w:r>
      <w:r>
        <w:t xml:space="preserve">7451297090   /   </w:t>
      </w:r>
      <w:r>
        <w:rPr>
          <w:b/>
          <w:u w:val="single"/>
        </w:rPr>
        <w:t>КПП</w:t>
      </w:r>
      <w:r w:rsidR="005E7FD4" w:rsidRPr="00C74B30">
        <w:t>74</w:t>
      </w:r>
      <w:r w:rsidR="005E7FD4">
        <w:t>4801001</w:t>
      </w:r>
    </w:p>
    <w:p w:rsidR="0060066F" w:rsidRDefault="0060066F" w:rsidP="0060066F">
      <w:pPr>
        <w:ind w:left="732"/>
        <w:jc w:val="both"/>
      </w:pPr>
      <w:r>
        <w:rPr>
          <w:b/>
          <w:bCs/>
          <w:u w:val="single"/>
        </w:rPr>
        <w:t>ОКПО</w:t>
      </w:r>
      <w:r>
        <w:t xml:space="preserve"> 65707495</w:t>
      </w:r>
    </w:p>
    <w:p w:rsidR="0060066F" w:rsidRDefault="0060066F" w:rsidP="0060066F">
      <w:pPr>
        <w:ind w:left="732"/>
        <w:jc w:val="both"/>
      </w:pPr>
      <w:r>
        <w:rPr>
          <w:b/>
          <w:bCs/>
          <w:u w:val="single"/>
        </w:rPr>
        <w:t>ОКАТО</w:t>
      </w:r>
      <w:r>
        <w:t xml:space="preserve"> 754013</w:t>
      </w:r>
      <w:r w:rsidR="00A61436">
        <w:t>6</w:t>
      </w:r>
      <w:r>
        <w:t>6000</w:t>
      </w:r>
    </w:p>
    <w:p w:rsidR="002241EA" w:rsidRDefault="002241EA" w:rsidP="0060066F">
      <w:pPr>
        <w:ind w:left="732"/>
        <w:jc w:val="both"/>
      </w:pPr>
      <w:r>
        <w:rPr>
          <w:b/>
          <w:bCs/>
          <w:u w:val="single"/>
        </w:rPr>
        <w:t xml:space="preserve">ОКВЭД </w:t>
      </w:r>
      <w:proofErr w:type="gramStart"/>
      <w:r w:rsidRPr="002241EA">
        <w:rPr>
          <w:bCs/>
        </w:rPr>
        <w:t>45.3,45.4</w:t>
      </w:r>
      <w:proofErr w:type="gramEnd"/>
      <w:r w:rsidRPr="002241EA">
        <w:rPr>
          <w:bCs/>
        </w:rPr>
        <w:t>, 51.1, 51.4, 51.6</w:t>
      </w:r>
    </w:p>
    <w:p w:rsidR="0060066F" w:rsidRDefault="0060066F" w:rsidP="0060066F">
      <w:pPr>
        <w:jc w:val="both"/>
        <w:rPr>
          <w:b/>
          <w:bCs/>
        </w:rPr>
      </w:pPr>
    </w:p>
    <w:p w:rsidR="00C137C8" w:rsidRDefault="00C137C8" w:rsidP="00F82CFF">
      <w:pPr>
        <w:rPr>
          <w:b/>
          <w:szCs w:val="28"/>
        </w:rPr>
      </w:pPr>
      <w:r w:rsidRPr="007E12EB">
        <w:rPr>
          <w:b/>
          <w:bCs/>
        </w:rPr>
        <w:t>Юридический</w:t>
      </w:r>
      <w:r w:rsidR="00BB4F80">
        <w:rPr>
          <w:b/>
          <w:bCs/>
        </w:rPr>
        <w:t xml:space="preserve"> (фактический)</w:t>
      </w:r>
      <w:r w:rsidRPr="007E12EB">
        <w:rPr>
          <w:b/>
          <w:bCs/>
        </w:rPr>
        <w:t xml:space="preserve"> адрес: </w:t>
      </w:r>
      <w:r>
        <w:rPr>
          <w:b/>
          <w:bCs/>
        </w:rPr>
        <w:t>454138</w:t>
      </w:r>
      <w:r w:rsidRPr="005801B9">
        <w:rPr>
          <w:b/>
          <w:szCs w:val="28"/>
        </w:rPr>
        <w:t xml:space="preserve">, </w:t>
      </w:r>
      <w:r w:rsidR="001211AE">
        <w:rPr>
          <w:b/>
          <w:szCs w:val="28"/>
        </w:rPr>
        <w:t>РФ</w:t>
      </w:r>
      <w:r>
        <w:rPr>
          <w:b/>
          <w:szCs w:val="28"/>
        </w:rPr>
        <w:t xml:space="preserve">, </w:t>
      </w:r>
      <w:r w:rsidR="001211AE">
        <w:rPr>
          <w:b/>
          <w:szCs w:val="28"/>
        </w:rPr>
        <w:t xml:space="preserve">Челябинская обл., </w:t>
      </w:r>
      <w:r>
        <w:rPr>
          <w:b/>
          <w:szCs w:val="28"/>
        </w:rPr>
        <w:t>г.</w:t>
      </w:r>
      <w:r w:rsidR="00BB4F80">
        <w:rPr>
          <w:b/>
          <w:szCs w:val="28"/>
        </w:rPr>
        <w:t xml:space="preserve"> </w:t>
      </w:r>
      <w:r>
        <w:rPr>
          <w:b/>
          <w:szCs w:val="28"/>
        </w:rPr>
        <w:t>Челябинск, Комсомольский</w:t>
      </w:r>
      <w:r w:rsidR="00EA62EA">
        <w:rPr>
          <w:b/>
          <w:szCs w:val="28"/>
        </w:rPr>
        <w:t xml:space="preserve"> пр-т</w:t>
      </w:r>
      <w:r w:rsidRPr="005801B9">
        <w:rPr>
          <w:b/>
          <w:szCs w:val="28"/>
        </w:rPr>
        <w:t>,</w:t>
      </w:r>
      <w:r>
        <w:rPr>
          <w:b/>
          <w:szCs w:val="28"/>
        </w:rPr>
        <w:t xml:space="preserve"> 45-94</w:t>
      </w:r>
    </w:p>
    <w:p w:rsidR="00220726" w:rsidRPr="00220726" w:rsidRDefault="00220726" w:rsidP="00220726">
      <w:pPr>
        <w:rPr>
          <w:b/>
          <w:szCs w:val="28"/>
        </w:rPr>
      </w:pPr>
      <w:r w:rsidRPr="00220726">
        <w:rPr>
          <w:b/>
          <w:bCs/>
        </w:rPr>
        <w:t xml:space="preserve">Адрес доставки корреспонденции: </w:t>
      </w:r>
      <w:r w:rsidRPr="00220726">
        <w:rPr>
          <w:b/>
        </w:rPr>
        <w:t>4</w:t>
      </w:r>
      <w:r>
        <w:rPr>
          <w:b/>
        </w:rPr>
        <w:t>54100, РФ, г. Челябинск, ул. 40-</w:t>
      </w:r>
      <w:r w:rsidRPr="00220726">
        <w:rPr>
          <w:b/>
        </w:rPr>
        <w:t>лет</w:t>
      </w:r>
      <w:r>
        <w:rPr>
          <w:b/>
        </w:rPr>
        <w:t>ия</w:t>
      </w:r>
      <w:r w:rsidRPr="00220726">
        <w:rPr>
          <w:b/>
        </w:rPr>
        <w:t xml:space="preserve"> Победы, </w:t>
      </w:r>
      <w:r>
        <w:rPr>
          <w:b/>
        </w:rPr>
        <w:t xml:space="preserve"> </w:t>
      </w:r>
      <w:r w:rsidRPr="00220726">
        <w:rPr>
          <w:b/>
        </w:rPr>
        <w:t>д.</w:t>
      </w:r>
      <w:r w:rsidR="00F23A82">
        <w:rPr>
          <w:b/>
        </w:rPr>
        <w:t>11 кв.217</w:t>
      </w:r>
      <w:bookmarkStart w:id="0" w:name="_GoBack"/>
      <w:bookmarkEnd w:id="0"/>
    </w:p>
    <w:p w:rsidR="00C137C8" w:rsidRPr="007E12EB" w:rsidRDefault="005B5B62" w:rsidP="00C137C8">
      <w:pPr>
        <w:jc w:val="both"/>
        <w:rPr>
          <w:b/>
          <w:bCs/>
        </w:rPr>
      </w:pPr>
      <w:r>
        <w:rPr>
          <w:b/>
          <w:bCs/>
        </w:rPr>
        <w:t xml:space="preserve">Адрес </w:t>
      </w:r>
      <w:proofErr w:type="spellStart"/>
      <w:r>
        <w:rPr>
          <w:b/>
          <w:bCs/>
        </w:rPr>
        <w:t>эл.почты</w:t>
      </w:r>
      <w:proofErr w:type="spellEnd"/>
      <w:r>
        <w:rPr>
          <w:b/>
          <w:bCs/>
        </w:rPr>
        <w:t xml:space="preserve">: </w:t>
      </w:r>
      <w:r w:rsidRPr="005B5B62">
        <w:t xml:space="preserve"> </w:t>
      </w:r>
      <w:r w:rsidRPr="005B5B62">
        <w:rPr>
          <w:b/>
          <w:bCs/>
        </w:rPr>
        <w:t>mail@automatica-service-74.ru</w:t>
      </w:r>
    </w:p>
    <w:p w:rsidR="005B5B62" w:rsidRDefault="005B5B62" w:rsidP="0060066F">
      <w:pPr>
        <w:tabs>
          <w:tab w:val="left" w:pos="5745"/>
        </w:tabs>
        <w:jc w:val="both"/>
        <w:rPr>
          <w:b/>
          <w:bCs/>
        </w:rPr>
      </w:pPr>
    </w:p>
    <w:p w:rsidR="0060066F" w:rsidRDefault="0060066F" w:rsidP="0060066F">
      <w:pPr>
        <w:tabs>
          <w:tab w:val="left" w:pos="5745"/>
        </w:tabs>
        <w:jc w:val="both"/>
        <w:rPr>
          <w:b/>
          <w:bCs/>
        </w:rPr>
      </w:pPr>
      <w:r>
        <w:rPr>
          <w:b/>
          <w:bCs/>
        </w:rPr>
        <w:t>Банковские реквизиты:</w:t>
      </w:r>
    </w:p>
    <w:p w:rsidR="0060066F" w:rsidRDefault="0060066F" w:rsidP="0060066F">
      <w:pPr>
        <w:tabs>
          <w:tab w:val="left" w:pos="5745"/>
        </w:tabs>
        <w:ind w:left="708"/>
      </w:pPr>
      <w:r>
        <w:rPr>
          <w:b/>
          <w:bCs/>
          <w:u w:val="single"/>
        </w:rPr>
        <w:t>Банк</w:t>
      </w:r>
      <w:r>
        <w:t xml:space="preserve">: </w:t>
      </w:r>
      <w:r w:rsidR="00AE2C39">
        <w:t>П</w:t>
      </w:r>
      <w:r>
        <w:t>АО «ЧЕЛЯБИНВЕСТБАНК»</w:t>
      </w:r>
      <w:r w:rsidR="00AE2C39">
        <w:t xml:space="preserve"> г. Челябинск</w:t>
      </w:r>
      <w:r>
        <w:t>.</w:t>
      </w:r>
    </w:p>
    <w:p w:rsidR="0060066F" w:rsidRDefault="0060066F" w:rsidP="0060066F">
      <w:pPr>
        <w:tabs>
          <w:tab w:val="left" w:pos="5745"/>
        </w:tabs>
        <w:ind w:left="708"/>
        <w:jc w:val="both"/>
      </w:pPr>
      <w:r>
        <w:rPr>
          <w:b/>
          <w:bCs/>
          <w:u w:val="single"/>
        </w:rPr>
        <w:t>Р/</w:t>
      </w:r>
      <w:proofErr w:type="gramStart"/>
      <w:r>
        <w:rPr>
          <w:b/>
          <w:bCs/>
          <w:u w:val="single"/>
        </w:rPr>
        <w:t xml:space="preserve">с  </w:t>
      </w:r>
      <w:r>
        <w:t>40702810390000012923</w:t>
      </w:r>
      <w:proofErr w:type="gramEnd"/>
    </w:p>
    <w:p w:rsidR="00AE2C39" w:rsidRDefault="0060066F" w:rsidP="0060066F">
      <w:pPr>
        <w:tabs>
          <w:tab w:val="left" w:pos="5745"/>
        </w:tabs>
        <w:ind w:left="708"/>
        <w:jc w:val="both"/>
      </w:pPr>
      <w:r>
        <w:rPr>
          <w:b/>
          <w:bCs/>
          <w:u w:val="single"/>
        </w:rPr>
        <w:t>К/</w:t>
      </w:r>
      <w:proofErr w:type="gramStart"/>
      <w:r>
        <w:rPr>
          <w:b/>
          <w:bCs/>
          <w:u w:val="single"/>
        </w:rPr>
        <w:t xml:space="preserve">с  </w:t>
      </w:r>
      <w:r>
        <w:t>30101810400000000779</w:t>
      </w:r>
      <w:proofErr w:type="gramEnd"/>
      <w:r>
        <w:t xml:space="preserve"> </w:t>
      </w:r>
    </w:p>
    <w:p w:rsidR="0060066F" w:rsidRDefault="0060066F" w:rsidP="0060066F">
      <w:pPr>
        <w:tabs>
          <w:tab w:val="left" w:pos="5745"/>
        </w:tabs>
        <w:ind w:left="708"/>
        <w:jc w:val="both"/>
      </w:pPr>
      <w:r>
        <w:rPr>
          <w:b/>
          <w:bCs/>
          <w:u w:val="single"/>
        </w:rPr>
        <w:t>БИК</w:t>
      </w:r>
      <w:r>
        <w:t xml:space="preserve"> 047501779</w:t>
      </w:r>
    </w:p>
    <w:p w:rsidR="0060066F" w:rsidRDefault="0060066F" w:rsidP="0060066F">
      <w:pPr>
        <w:rPr>
          <w:b/>
        </w:rPr>
      </w:pPr>
    </w:p>
    <w:p w:rsidR="0060066F" w:rsidRDefault="0060066F" w:rsidP="0060066F">
      <w:pPr>
        <w:spacing w:line="360" w:lineRule="auto"/>
        <w:ind w:firstLine="0"/>
        <w:jc w:val="both"/>
        <w:rPr>
          <w:b/>
        </w:rPr>
      </w:pPr>
      <w:r>
        <w:rPr>
          <w:b/>
        </w:rPr>
        <w:t xml:space="preserve"> Директор ООО «</w:t>
      </w:r>
      <w:r>
        <w:rPr>
          <w:b/>
          <w:bCs/>
        </w:rPr>
        <w:t>Автоматика Сервис</w:t>
      </w:r>
      <w:r>
        <w:rPr>
          <w:b/>
        </w:rPr>
        <w:t xml:space="preserve">» - </w:t>
      </w:r>
      <w:proofErr w:type="spellStart"/>
      <w:r>
        <w:rPr>
          <w:b/>
        </w:rPr>
        <w:t>Полеванов</w:t>
      </w:r>
      <w:proofErr w:type="spellEnd"/>
      <w:r>
        <w:rPr>
          <w:b/>
        </w:rPr>
        <w:t xml:space="preserve"> Андрей Владимирович (на основании Устава) сот. тел. 8-919-350-9496.</w:t>
      </w:r>
    </w:p>
    <w:p w:rsidR="0060066F" w:rsidRDefault="0060066F" w:rsidP="0060066F">
      <w:pPr>
        <w:spacing w:line="360" w:lineRule="auto"/>
        <w:ind w:firstLine="0"/>
        <w:jc w:val="both"/>
        <w:rPr>
          <w:b/>
        </w:rPr>
      </w:pPr>
      <w:r>
        <w:rPr>
          <w:b/>
        </w:rPr>
        <w:t>Исполнительный директор ООО «</w:t>
      </w:r>
      <w:r>
        <w:rPr>
          <w:b/>
          <w:bCs/>
        </w:rPr>
        <w:t>Автоматика Сервис</w:t>
      </w:r>
      <w:r>
        <w:rPr>
          <w:b/>
        </w:rPr>
        <w:t xml:space="preserve">» - </w:t>
      </w:r>
      <w:proofErr w:type="spellStart"/>
      <w:r w:rsidR="00747199">
        <w:rPr>
          <w:b/>
        </w:rPr>
        <w:t>Полеванова</w:t>
      </w:r>
      <w:proofErr w:type="spellEnd"/>
      <w:r>
        <w:rPr>
          <w:b/>
        </w:rPr>
        <w:t xml:space="preserve"> Марина Иванов</w:t>
      </w:r>
      <w:r w:rsidR="00480DCF">
        <w:rPr>
          <w:b/>
        </w:rPr>
        <w:t>на (на основании Доверенности №</w:t>
      </w:r>
      <w:r w:rsidR="00BB4F80">
        <w:rPr>
          <w:b/>
        </w:rPr>
        <w:t>1</w:t>
      </w:r>
      <w:r>
        <w:rPr>
          <w:b/>
        </w:rPr>
        <w:t xml:space="preserve"> от </w:t>
      </w:r>
      <w:r w:rsidR="00BB4F80">
        <w:rPr>
          <w:b/>
        </w:rPr>
        <w:t>0</w:t>
      </w:r>
      <w:r w:rsidR="00C454A5" w:rsidRPr="00C454A5">
        <w:rPr>
          <w:b/>
        </w:rPr>
        <w:t>1</w:t>
      </w:r>
      <w:r>
        <w:rPr>
          <w:b/>
        </w:rPr>
        <w:t>.</w:t>
      </w:r>
      <w:r w:rsidR="00747199">
        <w:rPr>
          <w:b/>
        </w:rPr>
        <w:t>0</w:t>
      </w:r>
      <w:r w:rsidR="00BB4F80">
        <w:rPr>
          <w:b/>
        </w:rPr>
        <w:t>1</w:t>
      </w:r>
      <w:r>
        <w:rPr>
          <w:b/>
        </w:rPr>
        <w:t>.20</w:t>
      </w:r>
      <w:r w:rsidR="00485208">
        <w:rPr>
          <w:b/>
        </w:rPr>
        <w:t>2</w:t>
      </w:r>
      <w:r w:rsidR="00A83D16">
        <w:rPr>
          <w:b/>
        </w:rPr>
        <w:t>2</w:t>
      </w:r>
      <w:r>
        <w:rPr>
          <w:b/>
        </w:rPr>
        <w:t xml:space="preserve">г.) </w:t>
      </w:r>
      <w:r w:rsidR="00747199">
        <w:rPr>
          <w:b/>
        </w:rPr>
        <w:t xml:space="preserve"> </w:t>
      </w:r>
      <w:proofErr w:type="spellStart"/>
      <w:r>
        <w:rPr>
          <w:b/>
        </w:rPr>
        <w:t>сот.тел</w:t>
      </w:r>
      <w:proofErr w:type="spellEnd"/>
      <w:r>
        <w:rPr>
          <w:b/>
        </w:rPr>
        <w:t>.</w:t>
      </w:r>
      <w:r w:rsidR="00747199">
        <w:rPr>
          <w:b/>
        </w:rPr>
        <w:t xml:space="preserve"> </w:t>
      </w:r>
      <w:r>
        <w:rPr>
          <w:b/>
        </w:rPr>
        <w:t>8-91</w:t>
      </w:r>
      <w:r w:rsidR="00554291">
        <w:rPr>
          <w:b/>
        </w:rPr>
        <w:t>2</w:t>
      </w:r>
      <w:r>
        <w:rPr>
          <w:b/>
        </w:rPr>
        <w:t>-</w:t>
      </w:r>
      <w:r w:rsidR="00554291">
        <w:rPr>
          <w:b/>
        </w:rPr>
        <w:t>806-</w:t>
      </w:r>
      <w:r>
        <w:rPr>
          <w:b/>
        </w:rPr>
        <w:t>1</w:t>
      </w:r>
      <w:r w:rsidR="00554291">
        <w:rPr>
          <w:b/>
        </w:rPr>
        <w:t>559.</w:t>
      </w:r>
    </w:p>
    <w:p w:rsidR="00BA3987" w:rsidRPr="0060066F" w:rsidRDefault="00BA3987" w:rsidP="0060066F"/>
    <w:sectPr w:rsidR="00BA3987" w:rsidRPr="0060066F" w:rsidSect="000221A4">
      <w:headerReference w:type="default" r:id="rId7"/>
      <w:pgSz w:w="11906" w:h="16838"/>
      <w:pgMar w:top="2268" w:right="567" w:bottom="539" w:left="993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C0" w:rsidRDefault="001377C0" w:rsidP="000221A4">
      <w:r>
        <w:separator/>
      </w:r>
    </w:p>
  </w:endnote>
  <w:endnote w:type="continuationSeparator" w:id="0">
    <w:p w:rsidR="001377C0" w:rsidRDefault="001377C0" w:rsidP="000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C0" w:rsidRDefault="001377C0" w:rsidP="000221A4">
      <w:r>
        <w:separator/>
      </w:r>
    </w:p>
  </w:footnote>
  <w:footnote w:type="continuationSeparator" w:id="0">
    <w:p w:rsidR="001377C0" w:rsidRDefault="001377C0" w:rsidP="0002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A4" w:rsidRPr="000221A4" w:rsidRDefault="00684B19" w:rsidP="000221A4">
    <w:pPr>
      <w:ind w:left="3402" w:firstLine="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-3810</wp:posOffset>
          </wp:positionH>
          <wp:positionV relativeFrom="paragraph">
            <wp:posOffset>19685</wp:posOffset>
          </wp:positionV>
          <wp:extent cx="1893570" cy="522605"/>
          <wp:effectExtent l="0" t="0" r="0" b="0"/>
          <wp:wrapTight wrapText="bothSides">
            <wp:wrapPolygon edited="0">
              <wp:start x="2608" y="0"/>
              <wp:lineTo x="652" y="15747"/>
              <wp:lineTo x="435" y="20471"/>
              <wp:lineTo x="19775" y="20471"/>
              <wp:lineTo x="19992" y="20471"/>
              <wp:lineTo x="21078" y="12598"/>
              <wp:lineTo x="21513" y="2362"/>
              <wp:lineTo x="21513" y="0"/>
              <wp:lineTo x="2608" y="0"/>
            </wp:wrapPolygon>
          </wp:wrapTight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1A4" w:rsidRPr="000221A4">
      <w:rPr>
        <w:sz w:val="18"/>
        <w:szCs w:val="18"/>
      </w:rPr>
      <w:t>ООО «Автоматика Сервис»</w:t>
    </w:r>
  </w:p>
  <w:p w:rsidR="00291712" w:rsidRDefault="00291712" w:rsidP="00291712">
    <w:pPr>
      <w:rPr>
        <w:sz w:val="18"/>
        <w:szCs w:val="18"/>
      </w:rPr>
    </w:pPr>
    <w:r w:rsidRPr="00A61436">
      <w:rPr>
        <w:sz w:val="18"/>
        <w:szCs w:val="18"/>
      </w:rPr>
      <w:t xml:space="preserve">                                                                            </w:t>
    </w:r>
    <w:r>
      <w:rPr>
        <w:sz w:val="18"/>
        <w:szCs w:val="18"/>
      </w:rPr>
      <w:t xml:space="preserve">454138, Россия, </w:t>
    </w:r>
    <w:proofErr w:type="spellStart"/>
    <w:r>
      <w:rPr>
        <w:sz w:val="18"/>
        <w:szCs w:val="18"/>
      </w:rPr>
      <w:t>г.Челябинск</w:t>
    </w:r>
    <w:proofErr w:type="spellEnd"/>
    <w:r>
      <w:rPr>
        <w:sz w:val="18"/>
        <w:szCs w:val="18"/>
      </w:rPr>
      <w:t>, Комсомольский пр.45-94 (</w:t>
    </w:r>
    <w:proofErr w:type="spellStart"/>
    <w:r>
      <w:rPr>
        <w:sz w:val="18"/>
        <w:szCs w:val="18"/>
      </w:rPr>
      <w:t>Юр.адрес</w:t>
    </w:r>
    <w:proofErr w:type="spellEnd"/>
    <w:r>
      <w:rPr>
        <w:sz w:val="18"/>
        <w:szCs w:val="18"/>
      </w:rPr>
      <w:t>)</w:t>
    </w:r>
  </w:p>
  <w:p w:rsidR="003734A9" w:rsidRDefault="003734A9" w:rsidP="000221A4">
    <w:pPr>
      <w:ind w:left="3402" w:firstLine="0"/>
      <w:rPr>
        <w:sz w:val="18"/>
        <w:szCs w:val="18"/>
      </w:rPr>
    </w:pPr>
    <w:r>
      <w:rPr>
        <w:sz w:val="18"/>
        <w:szCs w:val="18"/>
      </w:rPr>
      <w:t>+79193509496</w:t>
    </w:r>
  </w:p>
  <w:p w:rsidR="00FF28F6" w:rsidRPr="000221A4" w:rsidRDefault="00F23A82" w:rsidP="000221A4">
    <w:pPr>
      <w:ind w:left="3402" w:firstLine="0"/>
      <w:rPr>
        <w:sz w:val="18"/>
        <w:szCs w:val="18"/>
      </w:rPr>
    </w:pPr>
    <w:hyperlink r:id="rId2" w:history="1">
      <w:r w:rsidR="00FF28F6" w:rsidRPr="000221A4">
        <w:rPr>
          <w:color w:val="0000FF"/>
          <w:sz w:val="18"/>
          <w:szCs w:val="18"/>
          <w:u w:val="single"/>
        </w:rPr>
        <w:t>mail@automatica-service-74.ru</w:t>
      </w:r>
    </w:hyperlink>
  </w:p>
  <w:p w:rsidR="00FF28F6" w:rsidRDefault="00F23A82" w:rsidP="000221A4">
    <w:pPr>
      <w:ind w:left="3402" w:firstLine="0"/>
      <w:rPr>
        <w:sz w:val="18"/>
        <w:szCs w:val="18"/>
      </w:rPr>
    </w:pPr>
    <w:r>
      <w:rPr>
        <w:noProof/>
        <w:sz w:val="18"/>
        <w:szCs w:val="18"/>
      </w:rPr>
      <w:pict>
        <v:line id="_x0000_s2053" style="position:absolute;left:0;text-align:left;z-index:251658240" from="0,24.8pt" to="531pt,24.8pt"/>
      </w:pict>
    </w:r>
    <w:hyperlink r:id="rId3" w:history="1">
      <w:r w:rsidR="00FF28F6" w:rsidRPr="000221A4">
        <w:rPr>
          <w:rStyle w:val="a6"/>
          <w:sz w:val="18"/>
          <w:szCs w:val="18"/>
        </w:rPr>
        <w:t>www.automatica-service-74.ru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B3A"/>
    <w:multiLevelType w:val="multilevel"/>
    <w:tmpl w:val="6DCA7B20"/>
    <w:lvl w:ilvl="0">
      <w:start w:val="1"/>
      <w:numFmt w:val="decimal"/>
      <w:lvlText w:val="%1."/>
      <w:lvlJc w:val="left"/>
      <w:pPr>
        <w:tabs>
          <w:tab w:val="num" w:pos="851"/>
        </w:tabs>
        <w:ind w:left="1758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608" w:hanging="17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851"/>
        </w:tabs>
        <w:ind w:left="3402" w:hanging="25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EB5031"/>
    <w:multiLevelType w:val="hybridMultilevel"/>
    <w:tmpl w:val="3EB4F97E"/>
    <w:lvl w:ilvl="0" w:tplc="E41C8BF8">
      <w:start w:val="1"/>
      <w:numFmt w:val="bullet"/>
      <w:pStyle w:val="a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7F08"/>
    <w:multiLevelType w:val="multilevel"/>
    <w:tmpl w:val="B052E2C4"/>
    <w:styleLink w:val="a0"/>
    <w:lvl w:ilvl="0">
      <w:start w:val="1"/>
      <w:numFmt w:val="bullet"/>
      <w:lvlText w:val=""/>
      <w:lvlJc w:val="left"/>
      <w:pPr>
        <w:tabs>
          <w:tab w:val="num" w:pos="1531"/>
        </w:tabs>
        <w:ind w:left="1758" w:hanging="22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B94"/>
    <w:rsid w:val="00017A97"/>
    <w:rsid w:val="000221A4"/>
    <w:rsid w:val="000304D4"/>
    <w:rsid w:val="00044DCE"/>
    <w:rsid w:val="00046B1D"/>
    <w:rsid w:val="00057638"/>
    <w:rsid w:val="00086B86"/>
    <w:rsid w:val="00087D29"/>
    <w:rsid w:val="00092C96"/>
    <w:rsid w:val="000B3840"/>
    <w:rsid w:val="000E0742"/>
    <w:rsid w:val="000F740C"/>
    <w:rsid w:val="001211AE"/>
    <w:rsid w:val="001377C0"/>
    <w:rsid w:val="0016218D"/>
    <w:rsid w:val="001B38DD"/>
    <w:rsid w:val="001B6E0D"/>
    <w:rsid w:val="00204ABB"/>
    <w:rsid w:val="00220726"/>
    <w:rsid w:val="002241EA"/>
    <w:rsid w:val="00231AEB"/>
    <w:rsid w:val="0023410A"/>
    <w:rsid w:val="00246AA1"/>
    <w:rsid w:val="002707EE"/>
    <w:rsid w:val="00273808"/>
    <w:rsid w:val="00291712"/>
    <w:rsid w:val="002A43FA"/>
    <w:rsid w:val="002B3B94"/>
    <w:rsid w:val="002B72FF"/>
    <w:rsid w:val="002D063D"/>
    <w:rsid w:val="002E79CF"/>
    <w:rsid w:val="002F3626"/>
    <w:rsid w:val="00344708"/>
    <w:rsid w:val="00355840"/>
    <w:rsid w:val="003734A9"/>
    <w:rsid w:val="003B5FE8"/>
    <w:rsid w:val="003B7A24"/>
    <w:rsid w:val="003F2B62"/>
    <w:rsid w:val="00480DCF"/>
    <w:rsid w:val="00485208"/>
    <w:rsid w:val="004A217E"/>
    <w:rsid w:val="004F0480"/>
    <w:rsid w:val="0053637D"/>
    <w:rsid w:val="00552420"/>
    <w:rsid w:val="00554291"/>
    <w:rsid w:val="00571788"/>
    <w:rsid w:val="00591793"/>
    <w:rsid w:val="005B5B62"/>
    <w:rsid w:val="005C492C"/>
    <w:rsid w:val="005C7FD6"/>
    <w:rsid w:val="005E7FD4"/>
    <w:rsid w:val="0060066F"/>
    <w:rsid w:val="00607328"/>
    <w:rsid w:val="0065758C"/>
    <w:rsid w:val="006623BB"/>
    <w:rsid w:val="0067638F"/>
    <w:rsid w:val="00684B19"/>
    <w:rsid w:val="00687456"/>
    <w:rsid w:val="00697FF2"/>
    <w:rsid w:val="006F1031"/>
    <w:rsid w:val="0071712D"/>
    <w:rsid w:val="00747199"/>
    <w:rsid w:val="00753A2E"/>
    <w:rsid w:val="00767D5F"/>
    <w:rsid w:val="0078086D"/>
    <w:rsid w:val="007A5D69"/>
    <w:rsid w:val="007C327B"/>
    <w:rsid w:val="007E2C73"/>
    <w:rsid w:val="00812B1B"/>
    <w:rsid w:val="008357A6"/>
    <w:rsid w:val="008411ED"/>
    <w:rsid w:val="00852AF1"/>
    <w:rsid w:val="008E24B3"/>
    <w:rsid w:val="008F00D6"/>
    <w:rsid w:val="009276A8"/>
    <w:rsid w:val="0099549F"/>
    <w:rsid w:val="009D7FCC"/>
    <w:rsid w:val="00A003D3"/>
    <w:rsid w:val="00A01E9C"/>
    <w:rsid w:val="00A268B3"/>
    <w:rsid w:val="00A515E7"/>
    <w:rsid w:val="00A566FB"/>
    <w:rsid w:val="00A61436"/>
    <w:rsid w:val="00A671E7"/>
    <w:rsid w:val="00A83D16"/>
    <w:rsid w:val="00AE2C39"/>
    <w:rsid w:val="00B07B21"/>
    <w:rsid w:val="00B11F63"/>
    <w:rsid w:val="00B17F9C"/>
    <w:rsid w:val="00B46258"/>
    <w:rsid w:val="00BA341F"/>
    <w:rsid w:val="00BA3987"/>
    <w:rsid w:val="00BB4F80"/>
    <w:rsid w:val="00C03043"/>
    <w:rsid w:val="00C137C8"/>
    <w:rsid w:val="00C454A5"/>
    <w:rsid w:val="00C56053"/>
    <w:rsid w:val="00C71314"/>
    <w:rsid w:val="00C85701"/>
    <w:rsid w:val="00C9412B"/>
    <w:rsid w:val="00CE4DB5"/>
    <w:rsid w:val="00D0459B"/>
    <w:rsid w:val="00D36FB4"/>
    <w:rsid w:val="00DA34E9"/>
    <w:rsid w:val="00DE44F1"/>
    <w:rsid w:val="00DE575F"/>
    <w:rsid w:val="00E054C4"/>
    <w:rsid w:val="00E057A4"/>
    <w:rsid w:val="00E238AC"/>
    <w:rsid w:val="00E6058E"/>
    <w:rsid w:val="00E61D2D"/>
    <w:rsid w:val="00EA62EA"/>
    <w:rsid w:val="00EB36AF"/>
    <w:rsid w:val="00EC54DE"/>
    <w:rsid w:val="00EF2A71"/>
    <w:rsid w:val="00F15354"/>
    <w:rsid w:val="00F2091C"/>
    <w:rsid w:val="00F23A82"/>
    <w:rsid w:val="00F65C62"/>
    <w:rsid w:val="00F82CFF"/>
    <w:rsid w:val="00FE67F0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CF7E8BDD-DC80-4175-B4A6-AB23348A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utoRedefine/>
    <w:qFormat/>
    <w:rsid w:val="000221A4"/>
    <w:pPr>
      <w:ind w:left="567" w:hanging="567"/>
    </w:pPr>
    <w:rPr>
      <w:sz w:val="28"/>
      <w:szCs w:val="24"/>
    </w:rPr>
  </w:style>
  <w:style w:type="paragraph" w:styleId="1">
    <w:name w:val="heading 1"/>
    <w:aliases w:val="Содержание"/>
    <w:autoRedefine/>
    <w:qFormat/>
    <w:rsid w:val="00B17F9C"/>
    <w:pPr>
      <w:spacing w:after="360" w:line="360" w:lineRule="auto"/>
      <w:ind w:firstLine="85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1"/>
    <w:next w:val="a1"/>
    <w:link w:val="50"/>
    <w:semiHidden/>
    <w:unhideWhenUsed/>
    <w:qFormat/>
    <w:rsid w:val="006575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Рисунок"/>
    <w:basedOn w:val="a1"/>
    <w:autoRedefine/>
    <w:rsid w:val="00B17F9C"/>
    <w:pPr>
      <w:spacing w:line="360" w:lineRule="auto"/>
      <w:jc w:val="center"/>
    </w:pPr>
  </w:style>
  <w:style w:type="paragraph" w:styleId="10">
    <w:name w:val="toc 1"/>
    <w:basedOn w:val="a1"/>
    <w:next w:val="a1"/>
    <w:autoRedefine/>
    <w:semiHidden/>
    <w:rsid w:val="001B38DD"/>
    <w:pPr>
      <w:tabs>
        <w:tab w:val="left" w:leader="dot" w:pos="567"/>
        <w:tab w:val="left" w:leader="dot" w:pos="5670"/>
      </w:tabs>
      <w:spacing w:line="360" w:lineRule="auto"/>
      <w:ind w:firstLine="0"/>
      <w:jc w:val="both"/>
    </w:pPr>
  </w:style>
  <w:style w:type="numbering" w:customStyle="1" w:styleId="a0">
    <w:name w:val="Стиль маркированный"/>
    <w:basedOn w:val="a4"/>
    <w:rsid w:val="001B6E0D"/>
    <w:pPr>
      <w:numPr>
        <w:numId w:val="2"/>
      </w:numPr>
    </w:pPr>
  </w:style>
  <w:style w:type="paragraph" w:customStyle="1" w:styleId="a">
    <w:name w:val="Маркеры"/>
    <w:basedOn w:val="a1"/>
    <w:autoRedefine/>
    <w:rsid w:val="001B6E0D"/>
    <w:pPr>
      <w:numPr>
        <w:numId w:val="3"/>
      </w:numPr>
      <w:spacing w:line="360" w:lineRule="auto"/>
      <w:jc w:val="both"/>
    </w:pPr>
  </w:style>
  <w:style w:type="character" w:styleId="a6">
    <w:name w:val="Hyperlink"/>
    <w:basedOn w:val="a2"/>
    <w:rsid w:val="008F00D6"/>
    <w:rPr>
      <w:color w:val="0000FF"/>
      <w:u w:val="single"/>
    </w:rPr>
  </w:style>
  <w:style w:type="character" w:styleId="a7">
    <w:name w:val="FollowedHyperlink"/>
    <w:basedOn w:val="a2"/>
    <w:rsid w:val="008F00D6"/>
    <w:rPr>
      <w:color w:val="800080"/>
      <w:u w:val="single"/>
    </w:rPr>
  </w:style>
  <w:style w:type="paragraph" w:styleId="a8">
    <w:name w:val="header"/>
    <w:basedOn w:val="a1"/>
    <w:rsid w:val="00DE44F1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DE44F1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basedOn w:val="a2"/>
    <w:link w:val="5"/>
    <w:semiHidden/>
    <w:rsid w:val="0065758C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paragraph" w:customStyle="1" w:styleId="ConsPlusNonformat">
    <w:name w:val="ConsPlusNonformat"/>
    <w:basedOn w:val="a1"/>
    <w:next w:val="a1"/>
    <w:rsid w:val="0065758C"/>
    <w:pPr>
      <w:suppressAutoHyphens/>
      <w:ind w:left="0"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a">
    <w:name w:val="Balloon Text"/>
    <w:basedOn w:val="a1"/>
    <w:link w:val="ab"/>
    <w:semiHidden/>
    <w:unhideWhenUsed/>
    <w:rsid w:val="005363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semiHidden/>
    <w:rsid w:val="0053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tomatica-service-74.ru" TargetMode="External"/><Relationship Id="rId2" Type="http://schemas.openxmlformats.org/officeDocument/2006/relationships/hyperlink" Target="mailto:mail@automatica-service-74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Наша компания предлагаем автомобильное оборудование CarChip для контроля и регистрации параметров и диагностирования двигателя и систем автомобиля</vt:lpstr>
    </vt:vector>
  </TitlesOfParts>
  <Company/>
  <LinksUpToDate>false</LinksUpToDate>
  <CharactersWithSpaces>1379</CharactersWithSpaces>
  <SharedDoc>false</SharedDoc>
  <HLinks>
    <vt:vector size="12" baseType="variant">
      <vt:variant>
        <vt:i4>6094914</vt:i4>
      </vt:variant>
      <vt:variant>
        <vt:i4>3</vt:i4>
      </vt:variant>
      <vt:variant>
        <vt:i4>0</vt:i4>
      </vt:variant>
      <vt:variant>
        <vt:i4>5</vt:i4>
      </vt:variant>
      <vt:variant>
        <vt:lpwstr>http://www.automatica-service-74.ru/</vt:lpwstr>
      </vt:variant>
      <vt:variant>
        <vt:lpwstr/>
      </vt:variant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mailto:mail@automatica-service-74.ru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компания предлагаем автомобильное оборудование CarChip для контроля и регистрации параметров и диагностирования двигателя и систем автомобиля</dc:title>
  <dc:creator>Кермит</dc:creator>
  <cp:lastModifiedBy>Пользователь Windows</cp:lastModifiedBy>
  <cp:revision>38</cp:revision>
  <cp:lastPrinted>2018-01-17T04:55:00Z</cp:lastPrinted>
  <dcterms:created xsi:type="dcterms:W3CDTF">2013-02-02T13:56:00Z</dcterms:created>
  <dcterms:modified xsi:type="dcterms:W3CDTF">2022-03-09T05:27:00Z</dcterms:modified>
</cp:coreProperties>
</file>